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Договор №____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об образовании на платное обучение по образовательным программам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среднего профессионального образования</w:t>
      </w:r>
    </w:p>
    <w:p w:rsidR="004C59F3" w:rsidRPr="004C59F3" w:rsidRDefault="004C59F3" w:rsidP="004C59F3">
      <w:pPr>
        <w:spacing w:after="0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г. Казань</w:t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</w:r>
      <w:r w:rsidRPr="004C59F3">
        <w:rPr>
          <w:rFonts w:ascii="Times New Roman" w:hAnsi="Times New Roman" w:cs="Times New Roman"/>
        </w:rPr>
        <w:tab/>
        <w:t xml:space="preserve">                                   </w:t>
      </w:r>
      <w:r w:rsidRPr="004C59F3">
        <w:rPr>
          <w:rFonts w:ascii="Times New Roman" w:hAnsi="Times New Roman" w:cs="Times New Roman"/>
        </w:rPr>
        <w:tab/>
        <w:t xml:space="preserve">                   «____» ___________ 20____ г. </w:t>
      </w:r>
    </w:p>
    <w:p w:rsidR="004C59F3" w:rsidRPr="004C59F3" w:rsidRDefault="004C59F3" w:rsidP="004C59F3">
      <w:pPr>
        <w:spacing w:after="0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Государственное автономное профессиональное образовательное учреждение «Казанский техникум народных художественных промыслов», осуществляющее образовательную деятельность на основании  регистрационного номера лицензии № Л035-01272-16/00254389 от  25.07.2023 года, выданной  Министерством  образования  и  науки  Республики Татарстан, срок действия:  бессрочно, именуемое в дальнейшем «Исполнитель», в лице директора  Саубановой Раушании Киямутдиновны, действующей на основании Устава, с одной стороны,       </w:t>
      </w:r>
    </w:p>
    <w:p w:rsidR="004C59F3" w:rsidRPr="004C59F3" w:rsidRDefault="004C59F3" w:rsidP="004C59F3">
      <w:pPr>
        <w:spacing w:after="0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и _____________________________________________________________________________,  именуем(ый) (ая)                                  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                                              </w:t>
      </w:r>
      <w:r w:rsidRPr="004C59F3">
        <w:rPr>
          <w:rFonts w:ascii="Times New Roman" w:hAnsi="Times New Roman" w:cs="Times New Roman"/>
          <w:sz w:val="18"/>
        </w:rPr>
        <w:t>(фамил</w:t>
      </w:r>
      <w:r w:rsidRPr="004C59F3">
        <w:rPr>
          <w:rFonts w:ascii="Times New Roman" w:hAnsi="Times New Roman" w:cs="Times New Roman"/>
          <w:sz w:val="18"/>
        </w:rPr>
        <w:t>ия, имя, отчество (при наличии)</w:t>
      </w:r>
      <w:r w:rsidRPr="004C59F3">
        <w:rPr>
          <w:rFonts w:ascii="Times New Roman" w:hAnsi="Times New Roman" w:cs="Times New Roman"/>
          <w:sz w:val="18"/>
        </w:rPr>
        <w:t>)</w:t>
      </w:r>
    </w:p>
    <w:p w:rsidR="004C59F3" w:rsidRPr="004C59F3" w:rsidRDefault="004C59F3" w:rsidP="004C59F3">
      <w:pPr>
        <w:spacing w:after="0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в дальнейшем «Заказчик», и ______________________________________________________________________,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</w:t>
      </w:r>
      <w:r w:rsidRPr="004C59F3">
        <w:rPr>
          <w:rFonts w:ascii="Times New Roman" w:hAnsi="Times New Roman" w:cs="Times New Roman"/>
          <w:sz w:val="18"/>
        </w:rPr>
        <w:t xml:space="preserve">  (фамилия, имя, отчество (при наличии) лица, зачисляемого на обучение)</w:t>
      </w:r>
    </w:p>
    <w:p w:rsidR="004C59F3" w:rsidRPr="004C59F3" w:rsidRDefault="004C59F3" w:rsidP="004C59F3">
      <w:pPr>
        <w:spacing w:after="0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именуем(ый) (ая) в дальнейшем «Обучающийся», совместно именуемые Стороны, заключили настоящий Договор (далее – Договор) о нижеследующем: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I. Предмет договора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</w:t>
      </w:r>
    </w:p>
    <w:p w:rsidR="004C59F3" w:rsidRPr="004C59F3" w:rsidRDefault="004C59F3" w:rsidP="004C59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Ювелир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>(наименование образовательной программы)</w:t>
      </w:r>
    </w:p>
    <w:p w:rsidR="004C59F3" w:rsidRPr="004C59F3" w:rsidRDefault="004C59F3" w:rsidP="004C59F3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Очная, 54.01.02, Ювелир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>(форма обучения, код, наименование профессии, специальности или направления подготовки)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 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</w:t>
      </w:r>
      <w:r>
        <w:rPr>
          <w:rFonts w:ascii="Times New Roman" w:hAnsi="Times New Roman" w:cs="Times New Roman"/>
        </w:rPr>
        <w:t xml:space="preserve">одписания </w:t>
      </w:r>
      <w:r w:rsidRPr="00FC415F">
        <w:rPr>
          <w:rFonts w:ascii="Times New Roman" w:hAnsi="Times New Roman" w:cs="Times New Roman"/>
          <w:u w:val="single" w:color="FFFFFF" w:themeColor="background1"/>
        </w:rPr>
        <w:t>Договора составляет:</w:t>
      </w:r>
      <w:r w:rsidRPr="00FC415F">
        <w:rPr>
          <w:rFonts w:ascii="Times New Roman" w:hAnsi="Times New Roman" w:cs="Times New Roman"/>
          <w:u w:val="single"/>
        </w:rPr>
        <w:t xml:space="preserve">  </w:t>
      </w:r>
      <w:r w:rsidRPr="00FC415F">
        <w:rPr>
          <w:rFonts w:ascii="Times New Roman" w:hAnsi="Times New Roman" w:cs="Times New Roman"/>
          <w:b/>
          <w:u w:val="single"/>
        </w:rPr>
        <w:t>2</w:t>
      </w:r>
      <w:r w:rsidRPr="00FC415F">
        <w:rPr>
          <w:rFonts w:ascii="Times New Roman" w:hAnsi="Times New Roman" w:cs="Times New Roman"/>
          <w:u w:val="single"/>
        </w:rPr>
        <w:t xml:space="preserve"> </w:t>
      </w:r>
      <w:r w:rsidRPr="00FC415F">
        <w:rPr>
          <w:rFonts w:ascii="Times New Roman" w:hAnsi="Times New Roman" w:cs="Times New Roman"/>
          <w:b/>
          <w:u w:val="single"/>
        </w:rPr>
        <w:t>года</w:t>
      </w:r>
      <w:r w:rsidRPr="00FC415F">
        <w:rPr>
          <w:rFonts w:ascii="Times New Roman" w:hAnsi="Times New Roman" w:cs="Times New Roman"/>
          <w:u w:val="single"/>
        </w:rPr>
        <w:t xml:space="preserve"> </w:t>
      </w:r>
      <w:r w:rsidRPr="00FC415F">
        <w:rPr>
          <w:rFonts w:ascii="Times New Roman" w:hAnsi="Times New Roman" w:cs="Times New Roman"/>
          <w:b/>
          <w:u w:val="single"/>
        </w:rPr>
        <w:t>10</w:t>
      </w:r>
      <w:r w:rsidRPr="00FC415F">
        <w:rPr>
          <w:rFonts w:ascii="Times New Roman" w:hAnsi="Times New Roman" w:cs="Times New Roman"/>
          <w:u w:val="single"/>
        </w:rPr>
        <w:t xml:space="preserve"> </w:t>
      </w:r>
      <w:r w:rsidRPr="00FC415F">
        <w:rPr>
          <w:rFonts w:ascii="Times New Roman" w:hAnsi="Times New Roman" w:cs="Times New Roman"/>
          <w:b/>
          <w:u w:val="single"/>
        </w:rPr>
        <w:t>месяцев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 xml:space="preserve">                    </w:t>
      </w:r>
      <w:r>
        <w:rPr>
          <w:rFonts w:ascii="Times New Roman" w:hAnsi="Times New Roman" w:cs="Times New Roman"/>
          <w:sz w:val="18"/>
        </w:rPr>
        <w:t xml:space="preserve">      </w:t>
      </w:r>
      <w:r w:rsidRPr="004C59F3">
        <w:rPr>
          <w:rFonts w:ascii="Times New Roman" w:hAnsi="Times New Roman" w:cs="Times New Roman"/>
          <w:sz w:val="18"/>
        </w:rPr>
        <w:t xml:space="preserve"> (количество месяцев, лет)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Или срок обучения по индивидуальному учебн</w:t>
      </w:r>
      <w:r w:rsidR="001F4A1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C59F3">
        <w:rPr>
          <w:rFonts w:ascii="Times New Roman" w:hAnsi="Times New Roman" w:cs="Times New Roman"/>
        </w:rPr>
        <w:t>ому плану, в том числе ускоренному обучению, составляет: __________________________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 w:rsidRPr="004C59F3">
        <w:rPr>
          <w:rFonts w:ascii="Times New Roman" w:hAnsi="Times New Roman" w:cs="Times New Roman"/>
          <w:sz w:val="18"/>
        </w:rPr>
        <w:t xml:space="preserve">          </w:t>
      </w:r>
      <w:r>
        <w:rPr>
          <w:rFonts w:ascii="Times New Roman" w:hAnsi="Times New Roman" w:cs="Times New Roman"/>
          <w:sz w:val="18"/>
        </w:rPr>
        <w:t xml:space="preserve">       </w:t>
      </w:r>
      <w:r w:rsidRPr="004C59F3">
        <w:rPr>
          <w:rFonts w:ascii="Times New Roman" w:hAnsi="Times New Roman" w:cs="Times New Roman"/>
          <w:sz w:val="18"/>
        </w:rPr>
        <w:t xml:space="preserve">  (количество месяцев, лет)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C8294F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1.4. Обучающемуся, не прошедшему государственную итоговую аттестацию или получившим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 Исполнителя, выдается справка об обучении или о периоде обучения по образцу, установленному Исполнителем.</w:t>
      </w:r>
    </w:p>
    <w:p w:rsid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II. Взаимодействие сторон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2.1. Исполнитель вправе: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 Обучающемуся предоставляются академические права в соответствии с частью 1 статьи 34 Федерального закона от 29 декабря 2012 года № 273-ФЗ «Об образовании в Российской Федерации». Обучающийся также вправе: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2.3.5. пользоваться дополнительными образовательными услугами, предоставляемыми Исполнителем не входящими в учебную программу, на основании отдельно заключенного договора;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2.3.6. Исполнитель вправе привлекать Обучающегося к общественно-полезному труду.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 Исполнитель обязан: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 приема, </w:t>
      </w:r>
      <w:r w:rsidRPr="004C59F3">
        <w:rPr>
          <w:rFonts w:ascii="Times New Roman" w:hAnsi="Times New Roman" w:cs="Times New Roman"/>
          <w:u w:val="single" w:color="FFFFFF" w:themeColor="background1"/>
        </w:rPr>
        <w:t xml:space="preserve">в качестве </w:t>
      </w:r>
      <w:r w:rsidRPr="004C59F3">
        <w:rPr>
          <w:rFonts w:ascii="Times New Roman" w:hAnsi="Times New Roman" w:cs="Times New Roman"/>
          <w:u w:val="single" w:color="FFFFFF" w:themeColor="background1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4C59F3">
        <w:rPr>
          <w:rFonts w:ascii="Times New Roman" w:hAnsi="Times New Roman" w:cs="Times New Roman"/>
          <w:u w:val="single"/>
        </w:rPr>
        <w:t>студента(ки</w:t>
      </w:r>
      <w:r w:rsidRPr="004C59F3">
        <w:rPr>
          <w:rFonts w:ascii="Times New Roman" w:hAnsi="Times New Roman" w:cs="Times New Roman"/>
          <w:u w:val="single"/>
        </w:rPr>
        <w:t>)</w:t>
      </w:r>
      <w:r>
        <w:rPr>
          <w:rFonts w:ascii="Times New Roman" w:hAnsi="Times New Roman" w:cs="Times New Roman"/>
          <w:u w:val="single"/>
        </w:rPr>
        <w:t xml:space="preserve">         </w:t>
      </w:r>
      <w:r w:rsidRPr="004C59F3">
        <w:rPr>
          <w:rFonts w:ascii="Times New Roman" w:hAnsi="Times New Roman" w:cs="Times New Roman"/>
          <w:u w:val="single"/>
        </w:rPr>
        <w:t>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</w:t>
      </w:r>
      <w:r w:rsidRPr="004C59F3">
        <w:rPr>
          <w:rFonts w:ascii="Times New Roman" w:hAnsi="Times New Roman" w:cs="Times New Roman"/>
          <w:sz w:val="18"/>
        </w:rPr>
        <w:t>(категория Обучающегося)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года № 2300-1 «О защите прав потребителей» и Федеральным законом от 29 декабря 2012 года № 273-ФЗ «Об образовании в Российской Федерации»;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 Обучающийся обязуется: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2.5.1. Посещать занятия, добросовестно выполнять все задания, предусмотренные учебным планом и образовательными программами среднего профессионального образования;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2.5.2. В установленные исполнителем сроки проходить контроль и аттестацию по каждому виду учебных занятий, включенных в учебный план;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2.5.3. Относиться бережно к имуществу, материальным ценностям Исполнителя.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2.6.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III. Стоимость образовательных услуг, сроки и порядок их оплаты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установленный  п. 1.2 настоящего Договора, составляет: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</w:tblGrid>
      <w:tr w:rsidR="004C59F3" w:rsidTr="004C59F3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F3" w:rsidRPr="004C59F3" w:rsidRDefault="004C59F3" w:rsidP="004C5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59F3">
              <w:rPr>
                <w:rFonts w:ascii="Times New Roman" w:hAnsi="Times New Roman" w:cs="Times New Roman"/>
                <w:b/>
              </w:rPr>
              <w:t xml:space="preserve">264 000 (Двести шестьдесят четыре тысячи) рублей 00 копеек </w:t>
            </w:r>
          </w:p>
        </w:tc>
      </w:tr>
    </w:tbl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 w:rsidRPr="004C59F3">
        <w:rPr>
          <w:rFonts w:ascii="Times New Roman" w:hAnsi="Times New Roman" w:cs="Times New Roman"/>
          <w:sz w:val="18"/>
        </w:rPr>
        <w:t>(сумма цифрой и прописью)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3.2. Плата за один учебный год составляет: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</w:tblGrid>
      <w:tr w:rsidR="004C59F3" w:rsidTr="00092B35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59F3" w:rsidRPr="004C59F3" w:rsidRDefault="004C59F3" w:rsidP="00092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59F3">
              <w:rPr>
                <w:rFonts w:ascii="Times New Roman" w:hAnsi="Times New Roman" w:cs="Times New Roman"/>
                <w:b/>
              </w:rPr>
              <w:t>88 000 (Восемьдесят восемь тысяч) рублей 00 копеек</w:t>
            </w:r>
          </w:p>
        </w:tc>
      </w:tr>
    </w:tbl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 w:rsidRPr="004C59F3">
        <w:rPr>
          <w:rFonts w:ascii="Times New Roman" w:hAnsi="Times New Roman" w:cs="Times New Roman"/>
          <w:sz w:val="18"/>
        </w:rPr>
        <w:t>(сумма цифрой и прописью)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3.3. Образовательные услуги, оказываемые по настоящему договору, налогом на добавленную стоимость не облагаются на основании пп. 14 п. 2 ст. 149 Налогового кодекса Российской Федерации.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3.4. Оплата производится Заказчиком путем перечисления на расчетный счет Исполнителя в безналичном порядке на счет указанный в разделе VII.   в следующие сроки и в следующем размере: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3.4.1. Лицами, поступающими в техникум, плата за обучение вносится в течение 5 дней с момента заключения Договора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3.4.2. Студентами, уже обучающимися в техникуме, плата за каждый курс обучения вносится до 5 сентября  полной суммы, указанной в п. 3.2. настоящего Договора. Документы об оплате предоставляются в техникума в течении одного дня рабочего дня после оплаты. При отсутствии документа об оплате студент не допускается к занятиям.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lastRenderedPageBreak/>
        <w:t>3.5. Плата за обучение (п.п. 3.1., 3.2.) не включает в себя расходы по перечислению денежных средств, если оплата услуг производится безналичным путем. Обязательства по оплате считаются исполненными при фактическом поступлении денежных средств на расчетный счет Исполнителя.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3.6. Увеличение стоимости образовательных услуг в соответствии с п. 3.2 настоящего Договора производится на основании приказа директора. Датой изменения считается дата, установленная приказом директора. Приказ доводится до сведения Заказчика и Обучающегося.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3.7. В случае нарушения сроков оплаты, указанных в пункте 3.4. Исполнитель вправе: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- приостановить оказание услуг;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- потребовать внесения платы по Договору;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- направить уведомление о расторжении Договора.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В случае не поступления оплаты на счет Исполнителя в течение 30 дней с момента отправки такого уведомления, договор считается прекращенным с момента отправки сообщения, а Обучающийся подлежит отчислению.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IV. Порядок изменения и расторжения Договора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4.4. Действие настоящего договора прекращается досрочно: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по обстоятельствам, не зависящим от воли Обучающегося или родителя (законных представителей) несовершеннолетнего Обучающегося и Исполнителя, в том числе в случае ликвидации Исполнителя.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  <w:b/>
        </w:rPr>
        <w:t>V. Ответственность Исполнителя, Заказчика и Обучающихся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  вправе по своему выбору потребовать: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4C59F3">
        <w:rPr>
          <w:rFonts w:ascii="Times New Roman" w:hAnsi="Times New Roman" w:cs="Times New Roman"/>
          <w:u w:val="single"/>
        </w:rPr>
        <w:t>30-дневный</w:t>
      </w:r>
      <w:r w:rsidRPr="004C59F3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5.4.1. 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lastRenderedPageBreak/>
        <w:t>5.4.3. Потребовать уменьшения стоимости образовательной услуги;</w:t>
      </w:r>
    </w:p>
    <w:p w:rsid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5.4.4. Расторгнуть Договор.</w:t>
      </w: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VI. Срок действия Договора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 xml:space="preserve">6.2. Действие Договора может быть продлено в установленном порядке в случае предоставления Обучающемуся академического отпуска, отпуска по беременности и родам, отпуска по уходу за ребенком. На период отпуска оплата по договору не взимается. Возобновление обязанности по оплате осуществляется с момента, когда Обучающийся приступает к занятиям. Оплата производится по ценам, установленным Исполнителем,  том учебном году, в котором Обучающийся приступает к занятиям. 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C59F3" w:rsidRP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VII. Заключительные положения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4C59F3" w:rsidRPr="004C59F3" w:rsidRDefault="004C59F3" w:rsidP="004C59F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C59F3">
        <w:rPr>
          <w:rFonts w:ascii="Times New Roman" w:hAnsi="Times New Roman" w:cs="Times New Roman"/>
        </w:rPr>
        <w:t>7.6. При изменении индивидуальных контактных данных (фамилия, адрес, контактный телефон и т. д.) Потребитель обязан своевременно сообщить Исполнителю новые данные.</w:t>
      </w:r>
    </w:p>
    <w:p w:rsidR="004C59F3" w:rsidRDefault="004C59F3" w:rsidP="004C59F3">
      <w:pPr>
        <w:spacing w:after="0"/>
        <w:jc w:val="center"/>
        <w:rPr>
          <w:rFonts w:ascii="Times New Roman" w:hAnsi="Times New Roman" w:cs="Times New Roman"/>
          <w:b/>
        </w:rPr>
      </w:pPr>
      <w:r w:rsidRPr="004C59F3">
        <w:rPr>
          <w:rFonts w:ascii="Times New Roman" w:hAnsi="Times New Roman" w:cs="Times New Roman"/>
          <w:b/>
        </w:rPr>
        <w:t>VI</w:t>
      </w:r>
      <w:r w:rsidR="004B761B" w:rsidRPr="004C59F3">
        <w:rPr>
          <w:rFonts w:ascii="Times New Roman" w:hAnsi="Times New Roman" w:cs="Times New Roman"/>
          <w:b/>
        </w:rPr>
        <w:t>I</w:t>
      </w:r>
      <w:r w:rsidRPr="004C59F3">
        <w:rPr>
          <w:rFonts w:ascii="Times New Roman" w:hAnsi="Times New Roman" w:cs="Times New Roman"/>
          <w:b/>
        </w:rPr>
        <w:t>I. Адреса и реквизиты Сторон</w:t>
      </w:r>
    </w:p>
    <w:tbl>
      <w:tblPr>
        <w:tblpPr w:leftFromText="180" w:rightFromText="180" w:vertAnchor="text" w:horzAnchor="margin" w:tblpXSpec="center" w:tblpY="107"/>
        <w:tblW w:w="10881" w:type="dxa"/>
        <w:tblLayout w:type="fixed"/>
        <w:tblLook w:val="04A0" w:firstRow="1" w:lastRow="0" w:firstColumn="1" w:lastColumn="0" w:noHBand="0" w:noVBand="1"/>
      </w:tblPr>
      <w:tblGrid>
        <w:gridCol w:w="3408"/>
        <w:gridCol w:w="3680"/>
        <w:gridCol w:w="3793"/>
      </w:tblGrid>
      <w:tr w:rsidR="004B761B" w:rsidRPr="00D62BA6" w:rsidTr="00092B35">
        <w:tc>
          <w:tcPr>
            <w:tcW w:w="3408" w:type="dxa"/>
          </w:tcPr>
          <w:p w:rsidR="004B761B" w:rsidRPr="004B761B" w:rsidRDefault="004B761B" w:rsidP="004B7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СПОЛНИТЕЛЬ</w:t>
            </w:r>
          </w:p>
        </w:tc>
        <w:tc>
          <w:tcPr>
            <w:tcW w:w="3680" w:type="dxa"/>
          </w:tcPr>
          <w:p w:rsidR="004B761B" w:rsidRPr="004B761B" w:rsidRDefault="004B761B" w:rsidP="004B7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  <w:tc>
          <w:tcPr>
            <w:tcW w:w="3793" w:type="dxa"/>
          </w:tcPr>
          <w:p w:rsidR="004B761B" w:rsidRPr="004B761B" w:rsidRDefault="004B761B" w:rsidP="004B761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4B761B" w:rsidRPr="00D62BA6" w:rsidTr="00092B35">
        <w:trPr>
          <w:trHeight w:val="4121"/>
        </w:trPr>
        <w:tc>
          <w:tcPr>
            <w:tcW w:w="3408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ГАПОУ «Казанский техникум народных художественных промыслов»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г. Казань, ул. Техническая, 29 А 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420054, РТ,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г. Казань, ул. Техническая, 29 А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ИНН: 1659114820           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КПП: 165901001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Получатель: ГАПОУ «Казанский техникум народных художественных промыслов»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Банк:  Отделение-НБ Республика Татарстан Банка России//УФК по Республике Татарстан г.Казань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Рас. счет: </w:t>
            </w:r>
            <w:r w:rsidRPr="004B761B">
              <w:rPr>
                <w:rFonts w:ascii="Times New Roman" w:hAnsi="Times New Roman" w:cs="Times New Roman"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03224643920000001146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л/с: </w:t>
            </w:r>
            <w:r w:rsidRPr="004B761B">
              <w:rPr>
                <w:rFonts w:ascii="Times New Roman" w:hAnsi="Times New Roman" w:cs="Times New Roman"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ЛАВ45705003-ТехНарХП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БИК: </w:t>
            </w:r>
            <w:r w:rsidRPr="004B761B">
              <w:rPr>
                <w:rFonts w:ascii="Times New Roman" w:hAnsi="Times New Roman" w:cs="Times New Roman"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019205400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ОКТМО 92701000001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(843) 278-42-57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Факс: (843) 278-42-57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Назначение платежа: оплата за обучение  </w:t>
            </w:r>
            <w:r w:rsidRPr="004B761B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(</w:t>
            </w:r>
            <w:r w:rsidRPr="004B761B">
              <w:rPr>
                <w:rFonts w:ascii="Times New Roman" w:hAnsi="Times New Roman" w:cs="Times New Roman"/>
                <w:color w:val="548DD4"/>
                <w:sz w:val="20"/>
                <w:szCs w:val="20"/>
              </w:rPr>
              <w:t>ФИО студента</w:t>
            </w:r>
            <w:r w:rsidRPr="004B761B">
              <w:rPr>
                <w:rFonts w:ascii="Times New Roman" w:hAnsi="Times New Roman" w:cs="Times New Roman"/>
                <w:b/>
                <w:color w:val="548DD4"/>
                <w:sz w:val="20"/>
                <w:szCs w:val="20"/>
              </w:rPr>
              <w:t>)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дохода:  </w:t>
            </w:r>
            <w:r w:rsidRPr="004B761B">
              <w:rPr>
                <w:rFonts w:ascii="Times New Roman" w:hAnsi="Times New Roman" w:cs="Times New Roman"/>
                <w:b/>
              </w:rPr>
              <w:t xml:space="preserve"> 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70500000000000000131</w:t>
            </w:r>
          </w:p>
        </w:tc>
        <w:tc>
          <w:tcPr>
            <w:tcW w:w="3680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Для физических лиц: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«___» ____________ г.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Индекс:___________________________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3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Ф.И.О.  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«___» _____________ г.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постоянной регистрации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Индекс: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: 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Паспортные данные:______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Когда, кем выдан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 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Код подразделения_________________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ИНН _____________________________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СНИЛС___________________________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1B" w:rsidRPr="00D62BA6" w:rsidTr="00092B35">
        <w:tc>
          <w:tcPr>
            <w:tcW w:w="3408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________ Р.К. Саубанова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М.П.</w:t>
            </w:r>
          </w:p>
        </w:tc>
        <w:tc>
          <w:tcPr>
            <w:tcW w:w="3680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_________/________________/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6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</w:t>
            </w:r>
            <w:r w:rsidRPr="004B761B">
              <w:rPr>
                <w:rFonts w:ascii="Times New Roman" w:hAnsi="Times New Roman" w:cs="Times New Roman"/>
                <w:sz w:val="20"/>
                <w:szCs w:val="20"/>
              </w:rPr>
              <w:t>_________/_________________/</w:t>
            </w:r>
          </w:p>
          <w:p w:rsidR="004B761B" w:rsidRPr="004B761B" w:rsidRDefault="004B761B" w:rsidP="004B76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761B" w:rsidRPr="004C59F3" w:rsidRDefault="004B761B" w:rsidP="004C59F3">
      <w:pPr>
        <w:spacing w:after="0"/>
        <w:jc w:val="center"/>
        <w:rPr>
          <w:rFonts w:ascii="Times New Roman" w:hAnsi="Times New Roman" w:cs="Times New Roman"/>
          <w:b/>
        </w:rPr>
      </w:pPr>
    </w:p>
    <w:sectPr w:rsidR="004B761B" w:rsidRPr="004C59F3" w:rsidSect="004C59F3">
      <w:pgSz w:w="11906" w:h="16838"/>
      <w:pgMar w:top="426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F3"/>
    <w:rsid w:val="001F4A17"/>
    <w:rsid w:val="004B761B"/>
    <w:rsid w:val="004C59F3"/>
    <w:rsid w:val="007867C3"/>
    <w:rsid w:val="00C8294F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09FB"/>
  <w15:chartTrackingRefBased/>
  <w15:docId w15:val="{29436F2B-61F5-440C-B681-A3C84D7D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КТНХП</Company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2025-02-25T08:37:00Z</dcterms:created>
  <dcterms:modified xsi:type="dcterms:W3CDTF">2025-02-25T10:55:00Z</dcterms:modified>
</cp:coreProperties>
</file>